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BF8" w:rsidRPr="00B24297" w:rsidRDefault="00C15BF8" w:rsidP="00C15BF8">
      <w:pPr>
        <w:rPr>
          <w:b/>
          <w:color w:val="1F4E79" w:themeColor="accent1" w:themeShade="80"/>
          <w:sz w:val="28"/>
          <w:szCs w:val="28"/>
          <w:lang w:val="en" w:eastAsia="sv-SE"/>
        </w:rPr>
      </w:pPr>
      <w:bookmarkStart w:id="0" w:name="_GoBack"/>
      <w:r w:rsidRPr="00B24297">
        <w:rPr>
          <w:b/>
          <w:color w:val="1F4E79" w:themeColor="accent1" w:themeShade="80"/>
          <w:sz w:val="28"/>
          <w:szCs w:val="28"/>
          <w:lang w:val="en" w:eastAsia="sv-SE"/>
        </w:rPr>
        <w:t>First-Time Marathoners Turn Back Clock on Vascular Aging</w:t>
      </w:r>
    </w:p>
    <w:bookmarkEnd w:id="0"/>
    <w:p w:rsidR="00C15BF8" w:rsidRPr="00C15BF8" w:rsidRDefault="00C15BF8" w:rsidP="00C15BF8">
      <w:pPr>
        <w:rPr>
          <w:i/>
          <w:lang w:val="en" w:eastAsia="sv-SE"/>
        </w:rPr>
      </w:pPr>
      <w:r w:rsidRPr="00C15BF8">
        <w:rPr>
          <w:i/>
          <w:lang w:val="en" w:eastAsia="sv-SE"/>
        </w:rPr>
        <w:t xml:space="preserve">J Am </w:t>
      </w:r>
      <w:proofErr w:type="spellStart"/>
      <w:r w:rsidRPr="00C15BF8">
        <w:rPr>
          <w:i/>
          <w:lang w:val="en" w:eastAsia="sv-SE"/>
        </w:rPr>
        <w:t>Coll</w:t>
      </w:r>
      <w:proofErr w:type="spellEnd"/>
      <w:r w:rsidRPr="00C15BF8">
        <w:rPr>
          <w:i/>
          <w:lang w:val="en" w:eastAsia="sv-SE"/>
        </w:rPr>
        <w:t xml:space="preserve"> </w:t>
      </w:r>
      <w:proofErr w:type="spellStart"/>
      <w:r w:rsidRPr="00C15BF8">
        <w:rPr>
          <w:i/>
          <w:lang w:val="en" w:eastAsia="sv-SE"/>
        </w:rPr>
        <w:t>Cardiol</w:t>
      </w:r>
      <w:proofErr w:type="spellEnd"/>
      <w:r w:rsidRPr="00C15BF8">
        <w:rPr>
          <w:i/>
          <w:lang w:val="en" w:eastAsia="sv-SE"/>
        </w:rPr>
        <w:t xml:space="preserve"> 2020; DOI: 10.1016/j.jacc.2019.10.045</w:t>
      </w:r>
    </w:p>
    <w:p w:rsidR="00C15BF8" w:rsidRPr="00C15BF8" w:rsidRDefault="00C15BF8" w:rsidP="00C15BF8">
      <w:pPr>
        <w:rPr>
          <w:lang w:val="en" w:eastAsia="sv-SE"/>
        </w:rPr>
      </w:pPr>
      <w:r w:rsidRPr="00C15BF8">
        <w:rPr>
          <w:lang w:val="en" w:eastAsia="sv-SE"/>
        </w:rPr>
        <w:t>Healthy individuals training for their first marathon saw a reversal in age-related aortic stiffening, a known cardiovascular risk factor, researchers found in a prospective study.</w:t>
      </w:r>
    </w:p>
    <w:p w:rsidR="00C15BF8" w:rsidRPr="00C15BF8" w:rsidRDefault="00C15BF8" w:rsidP="00C15BF8">
      <w:pPr>
        <w:rPr>
          <w:lang w:val="en" w:eastAsia="sv-SE"/>
        </w:rPr>
      </w:pPr>
      <w:r w:rsidRPr="00C15BF8">
        <w:rPr>
          <w:lang w:val="en" w:eastAsia="sv-SE"/>
        </w:rPr>
        <w:t xml:space="preserve">After 6 months of unsupervised training for the London Marathon, 138 people demonstrated improved </w:t>
      </w:r>
      <w:proofErr w:type="spellStart"/>
      <w:r w:rsidRPr="00C15BF8">
        <w:rPr>
          <w:lang w:val="en" w:eastAsia="sv-SE"/>
        </w:rPr>
        <w:t>distensibility</w:t>
      </w:r>
      <w:proofErr w:type="spellEnd"/>
      <w:r w:rsidRPr="00C15BF8">
        <w:rPr>
          <w:lang w:val="en" w:eastAsia="sv-SE"/>
        </w:rPr>
        <w:t xml:space="preserve"> on cardiac MRI in two levels of the thoracic aorta: the proximal descending aorta (average 9% increase from baseline, </w:t>
      </w:r>
      <w:r w:rsidRPr="00C15BF8">
        <w:rPr>
          <w:i/>
          <w:iCs/>
          <w:lang w:val="en" w:eastAsia="sv-SE"/>
        </w:rPr>
        <w:t>P</w:t>
      </w:r>
      <w:r w:rsidRPr="00C15BF8">
        <w:rPr>
          <w:lang w:val="en" w:eastAsia="sv-SE"/>
        </w:rPr>
        <w:t xml:space="preserve">=0.009) and the diaphragmatic descending aorta (16% increase, </w:t>
      </w:r>
      <w:r w:rsidRPr="00C15BF8">
        <w:rPr>
          <w:i/>
          <w:iCs/>
          <w:lang w:val="en" w:eastAsia="sv-SE"/>
        </w:rPr>
        <w:t>P</w:t>
      </w:r>
      <w:r w:rsidRPr="00C15BF8">
        <w:rPr>
          <w:lang w:val="en" w:eastAsia="sv-SE"/>
        </w:rPr>
        <w:t>=0.002).</w:t>
      </w:r>
    </w:p>
    <w:p w:rsidR="00C15BF8" w:rsidRPr="00C15BF8" w:rsidRDefault="00C15BF8" w:rsidP="00C15BF8">
      <w:pPr>
        <w:rPr>
          <w:lang w:val="en" w:eastAsia="sv-SE"/>
        </w:rPr>
      </w:pPr>
      <w:r w:rsidRPr="00C15BF8">
        <w:rPr>
          <w:lang w:val="en" w:eastAsia="sv-SE"/>
        </w:rPr>
        <w:t xml:space="preserve">This correlates with 4 years regained in "aortic age" given the amount of </w:t>
      </w:r>
      <w:proofErr w:type="spellStart"/>
      <w:r w:rsidRPr="00C15BF8">
        <w:rPr>
          <w:lang w:val="en" w:eastAsia="sv-SE"/>
        </w:rPr>
        <w:t>distensibility</w:t>
      </w:r>
      <w:proofErr w:type="spellEnd"/>
      <w:r w:rsidRPr="00C15BF8">
        <w:rPr>
          <w:lang w:val="en" w:eastAsia="sv-SE"/>
        </w:rPr>
        <w:t xml:space="preserve"> known to be lost over time due to aging, reported Charlotte </w:t>
      </w:r>
      <w:proofErr w:type="spellStart"/>
      <w:r w:rsidRPr="00C15BF8">
        <w:rPr>
          <w:lang w:val="en" w:eastAsia="sv-SE"/>
        </w:rPr>
        <w:t>Manisty</w:t>
      </w:r>
      <w:proofErr w:type="spellEnd"/>
      <w:r w:rsidRPr="00C15BF8">
        <w:rPr>
          <w:lang w:val="en" w:eastAsia="sv-SE"/>
        </w:rPr>
        <w:t xml:space="preserve">, MD, of </w:t>
      </w:r>
      <w:proofErr w:type="spellStart"/>
      <w:r w:rsidRPr="00C15BF8">
        <w:rPr>
          <w:lang w:val="en" w:eastAsia="sv-SE"/>
        </w:rPr>
        <w:t>Barts</w:t>
      </w:r>
      <w:proofErr w:type="spellEnd"/>
      <w:r w:rsidRPr="00C15BF8">
        <w:rPr>
          <w:lang w:val="en" w:eastAsia="sv-SE"/>
        </w:rPr>
        <w:t xml:space="preserve"> Heart Centre in London, and colleagues in the </w:t>
      </w:r>
      <w:hyperlink r:id="rId4" w:tgtFrame="_blank" w:history="1">
        <w:r w:rsidRPr="00C15BF8">
          <w:rPr>
            <w:i/>
            <w:iCs/>
            <w:lang w:val="en" w:eastAsia="sv-SE"/>
          </w:rPr>
          <w:t>Journal of the American College of Cardiology</w:t>
        </w:r>
      </w:hyperlink>
      <w:r w:rsidRPr="00C15BF8">
        <w:rPr>
          <w:lang w:val="en" w:eastAsia="sv-SE"/>
        </w:rPr>
        <w:t>.</w:t>
      </w:r>
    </w:p>
    <w:p w:rsidR="00C15BF8" w:rsidRPr="00C15BF8" w:rsidRDefault="00C15BF8" w:rsidP="00C15BF8">
      <w:pPr>
        <w:rPr>
          <w:lang w:val="en" w:eastAsia="sv-SE"/>
        </w:rPr>
      </w:pPr>
      <w:r w:rsidRPr="00C15BF8">
        <w:rPr>
          <w:lang w:val="en" w:eastAsia="sv-SE"/>
        </w:rPr>
        <w:t>Study participants had no previous marathon experience and were running less than 2 hours a week at baseline. Half of the enrolled cohort were men. Mean age was 37.</w:t>
      </w:r>
    </w:p>
    <w:p w:rsidR="00C15BF8" w:rsidRPr="00C15BF8" w:rsidRDefault="00C15BF8" w:rsidP="00C15BF8">
      <w:pPr>
        <w:rPr>
          <w:lang w:val="en" w:eastAsia="sv-SE"/>
        </w:rPr>
      </w:pPr>
      <w:r w:rsidRPr="00C15BF8">
        <w:rPr>
          <w:lang w:val="en" w:eastAsia="sv-SE"/>
        </w:rPr>
        <w:t>Their recommended exercise training regimen consisted of 6 to 13 miles of weekly running before the 2016 and 2017 London Marathons. They had central blood pressure and aortic stiffness evaluated roughly 176 days before and 16 days after finishing the marathon.</w:t>
      </w:r>
    </w:p>
    <w:p w:rsidR="00C15BF8" w:rsidRPr="00C15BF8" w:rsidRDefault="00C15BF8" w:rsidP="00C15BF8">
      <w:pPr>
        <w:rPr>
          <w:lang w:val="en" w:eastAsia="sv-SE"/>
        </w:rPr>
      </w:pPr>
      <w:r w:rsidRPr="00C15BF8">
        <w:rPr>
          <w:lang w:val="en" w:eastAsia="sv-SE"/>
        </w:rPr>
        <w:t>Greater reversals in aortic stiffening were observed in older individuals, men, slower runners, and those with higher blood pressure.</w:t>
      </w:r>
    </w:p>
    <w:p w:rsidR="00C15BF8" w:rsidRPr="00C15BF8" w:rsidRDefault="00C15BF8" w:rsidP="00C15BF8">
      <w:pPr>
        <w:rPr>
          <w:lang w:val="en" w:eastAsia="sv-SE"/>
        </w:rPr>
      </w:pPr>
      <w:r w:rsidRPr="00C15BF8">
        <w:rPr>
          <w:lang w:val="en" w:eastAsia="sv-SE"/>
        </w:rPr>
        <w:t xml:space="preserve">"This study emphasizes the importance of lifestyle to modify the aging process, particularly as it appears 'never too late' to gain the benefit as seen in older, slower runners," </w:t>
      </w:r>
      <w:proofErr w:type="spellStart"/>
      <w:r w:rsidRPr="00C15BF8">
        <w:rPr>
          <w:lang w:val="en" w:eastAsia="sv-SE"/>
        </w:rPr>
        <w:t>Manisty's</w:t>
      </w:r>
      <w:proofErr w:type="spellEnd"/>
      <w:r w:rsidRPr="00C15BF8">
        <w:rPr>
          <w:lang w:val="en" w:eastAsia="sv-SE"/>
        </w:rPr>
        <w:t xml:space="preserve"> group noted.</w:t>
      </w:r>
    </w:p>
    <w:p w:rsidR="00C15BF8" w:rsidRPr="00C15BF8" w:rsidRDefault="00C15BF8" w:rsidP="00C15BF8">
      <w:pPr>
        <w:rPr>
          <w:lang w:val="en" w:eastAsia="sv-SE"/>
        </w:rPr>
      </w:pPr>
      <w:r w:rsidRPr="00C15BF8">
        <w:rPr>
          <w:lang w:val="en" w:eastAsia="sv-SE"/>
        </w:rPr>
        <w:t xml:space="preserve">Not all thoracic aortic segments showed improved elasticity with </w:t>
      </w:r>
      <w:hyperlink r:id="rId5" w:tgtFrame="_blank" w:history="1">
        <w:r w:rsidRPr="00C15BF8">
          <w:rPr>
            <w:lang w:val="en" w:eastAsia="sv-SE"/>
          </w:rPr>
          <w:t>marathon training</w:t>
        </w:r>
      </w:hyperlink>
      <w:r w:rsidRPr="00C15BF8">
        <w:rPr>
          <w:lang w:val="en" w:eastAsia="sv-SE"/>
        </w:rPr>
        <w:t>, however, as no change was seen in the ascending aorta in the study.</w:t>
      </w:r>
    </w:p>
    <w:p w:rsidR="00C15BF8" w:rsidRPr="00C15BF8" w:rsidRDefault="00C15BF8" w:rsidP="00C15BF8">
      <w:pPr>
        <w:rPr>
          <w:lang w:val="en" w:eastAsia="sv-SE"/>
        </w:rPr>
      </w:pPr>
      <w:r w:rsidRPr="00C15BF8">
        <w:rPr>
          <w:lang w:val="en" w:eastAsia="sv-SE"/>
        </w:rPr>
        <w:t>Marathon training reduced both brachial and aortic systolic blood pressures by 4 mm Hg -- in line with the magnitude achievable on first-line antihypertensive drugs, the investigators reported.</w:t>
      </w:r>
    </w:p>
    <w:p w:rsidR="00C15BF8" w:rsidRPr="00C15BF8" w:rsidRDefault="00C15BF8" w:rsidP="00C15BF8">
      <w:pPr>
        <w:rPr>
          <w:lang w:val="en" w:eastAsia="sv-SE"/>
        </w:rPr>
      </w:pPr>
      <w:r w:rsidRPr="00C15BF8">
        <w:rPr>
          <w:lang w:val="en" w:eastAsia="sv-SE"/>
        </w:rPr>
        <w:t xml:space="preserve">"The improvement in </w:t>
      </w:r>
      <w:hyperlink r:id="rId6" w:tgtFrame="_blank" w:history="1">
        <w:r w:rsidRPr="00C15BF8">
          <w:rPr>
            <w:lang w:val="en" w:eastAsia="sv-SE"/>
          </w:rPr>
          <w:t>aortic stiffness</w:t>
        </w:r>
      </w:hyperlink>
      <w:r w:rsidRPr="00C15BF8">
        <w:rPr>
          <w:lang w:val="en" w:eastAsia="sv-SE"/>
        </w:rPr>
        <w:t xml:space="preserve"> was both functional due to blood pressure lowering, as well as intrinsic due to structural changes in the descending aorta. This is supported by wave separation analysis, which showed that reflection magnitude was unchanged," they stated.</w:t>
      </w:r>
    </w:p>
    <w:p w:rsidR="00C15BF8" w:rsidRPr="00C15BF8" w:rsidRDefault="00C15BF8" w:rsidP="00C15BF8">
      <w:pPr>
        <w:rPr>
          <w:lang w:val="en" w:eastAsia="sv-SE"/>
        </w:rPr>
      </w:pPr>
      <w:r w:rsidRPr="00C15BF8">
        <w:rPr>
          <w:lang w:val="en" w:eastAsia="sv-SE"/>
        </w:rPr>
        <w:t xml:space="preserve">That the increase in distal descending aortic </w:t>
      </w:r>
      <w:proofErr w:type="spellStart"/>
      <w:r w:rsidRPr="00C15BF8">
        <w:rPr>
          <w:lang w:val="en" w:eastAsia="sv-SE"/>
        </w:rPr>
        <w:t>distensibility</w:t>
      </w:r>
      <w:proofErr w:type="spellEnd"/>
      <w:r w:rsidRPr="00C15BF8">
        <w:rPr>
          <w:lang w:val="en" w:eastAsia="sv-SE"/>
        </w:rPr>
        <w:t xml:space="preserve"> was at least partially independent of the change in distending pressure suggests intrinsic changes in the material properties of the aortic wall, rather than changes in loading conditions alone.</w:t>
      </w:r>
    </w:p>
    <w:p w:rsidR="00C15BF8" w:rsidRPr="00C15BF8" w:rsidRDefault="00C15BF8" w:rsidP="00C15BF8">
      <w:pPr>
        <w:rPr>
          <w:color w:val="222222"/>
          <w:lang w:val="en" w:eastAsia="sv-SE"/>
        </w:rPr>
      </w:pPr>
      <w:r w:rsidRPr="00C15BF8">
        <w:rPr>
          <w:color w:val="222222"/>
          <w:lang w:val="en" w:eastAsia="sv-SE"/>
        </w:rPr>
        <w:t xml:space="preserve">Source Reference: </w:t>
      </w:r>
      <w:hyperlink r:id="rId7" w:tgtFrame="_blank" w:history="1">
        <w:proofErr w:type="spellStart"/>
        <w:r w:rsidRPr="00C15BF8">
          <w:rPr>
            <w:color w:val="0484D9"/>
            <w:lang w:val="en" w:eastAsia="sv-SE"/>
          </w:rPr>
          <w:t>Bhuva</w:t>
        </w:r>
        <w:proofErr w:type="spellEnd"/>
        <w:r w:rsidRPr="00C15BF8">
          <w:rPr>
            <w:color w:val="0484D9"/>
            <w:lang w:val="en" w:eastAsia="sv-SE"/>
          </w:rPr>
          <w:t xml:space="preserve"> AN, et al "Training for a first-time marathon reverses age-related aortic stiffening" J Am </w:t>
        </w:r>
        <w:proofErr w:type="spellStart"/>
        <w:r w:rsidRPr="00C15BF8">
          <w:rPr>
            <w:color w:val="0484D9"/>
            <w:lang w:val="en" w:eastAsia="sv-SE"/>
          </w:rPr>
          <w:t>Coll</w:t>
        </w:r>
        <w:proofErr w:type="spellEnd"/>
        <w:r w:rsidRPr="00C15BF8">
          <w:rPr>
            <w:color w:val="0484D9"/>
            <w:lang w:val="en" w:eastAsia="sv-SE"/>
          </w:rPr>
          <w:t xml:space="preserve"> </w:t>
        </w:r>
        <w:proofErr w:type="spellStart"/>
        <w:r w:rsidRPr="00C15BF8">
          <w:rPr>
            <w:color w:val="0484D9"/>
            <w:lang w:val="en" w:eastAsia="sv-SE"/>
          </w:rPr>
          <w:t>Cardiol</w:t>
        </w:r>
        <w:proofErr w:type="spellEnd"/>
        <w:r w:rsidRPr="00C15BF8">
          <w:rPr>
            <w:color w:val="0484D9"/>
            <w:lang w:val="en" w:eastAsia="sv-SE"/>
          </w:rPr>
          <w:t xml:space="preserve"> 2020; DOI: 10.1016/j.jacc.2019.10.045.</w:t>
        </w:r>
      </w:hyperlink>
      <w:r w:rsidRPr="00C15BF8">
        <w:rPr>
          <w:color w:val="222222"/>
          <w:lang w:val="en" w:eastAsia="sv-SE"/>
        </w:rPr>
        <w:t xml:space="preserve"> </w:t>
      </w:r>
    </w:p>
    <w:p w:rsidR="00E94D0D" w:rsidRPr="00C15BF8" w:rsidRDefault="00E94D0D" w:rsidP="00C15BF8">
      <w:pPr>
        <w:rPr>
          <w:lang w:val="en"/>
        </w:rPr>
      </w:pPr>
    </w:p>
    <w:sectPr w:rsidR="00E94D0D" w:rsidRPr="00C15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F8"/>
    <w:rsid w:val="00B24297"/>
    <w:rsid w:val="00C15BF8"/>
    <w:rsid w:val="00E94D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C51B6-C27F-4342-B503-82582B5B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C15B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15BF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15BF8"/>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15BF8"/>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C15BF8"/>
    <w:rPr>
      <w:strike w:val="0"/>
      <w:dstrike w:val="0"/>
      <w:color w:val="0484D9"/>
      <w:u w:val="none"/>
      <w:effect w:val="none"/>
    </w:rPr>
  </w:style>
  <w:style w:type="paragraph" w:customStyle="1" w:styleId="mpt-content-byline">
    <w:name w:val="mpt-content-byline"/>
    <w:basedOn w:val="Normal"/>
    <w:rsid w:val="00C15BF8"/>
    <w:pPr>
      <w:spacing w:after="0" w:line="210" w:lineRule="atLeast"/>
    </w:pPr>
    <w:rPr>
      <w:rFonts w:ascii="Times New Roman" w:eastAsia="Times New Roman" w:hAnsi="Times New Roman" w:cs="Times New Roman"/>
      <w:sz w:val="21"/>
      <w:szCs w:val="21"/>
      <w:lang w:eastAsia="sv-SE"/>
    </w:rPr>
  </w:style>
  <w:style w:type="character" w:customStyle="1" w:styleId="author-name-no-email">
    <w:name w:val="author-name-no-email"/>
    <w:basedOn w:val="Standardstycketeckensnitt"/>
    <w:rsid w:val="00C15BF8"/>
  </w:style>
  <w:style w:type="character" w:customStyle="1" w:styleId="mpt-content-date">
    <w:name w:val="mpt-content-date"/>
    <w:basedOn w:val="Standardstycketeckensnitt"/>
    <w:rsid w:val="00C15BF8"/>
  </w:style>
  <w:style w:type="character" w:customStyle="1" w:styleId="screen-readers-only1">
    <w:name w:val="screen-readers-only1"/>
    <w:basedOn w:val="Standardstycketeckensnitt"/>
    <w:rsid w:val="00C15BF8"/>
    <w:rPr>
      <w:bdr w:val="none" w:sz="0" w:space="0" w:color="auto" w:frame="1"/>
    </w:rPr>
  </w:style>
  <w:style w:type="character" w:styleId="Betoning">
    <w:name w:val="Emphasis"/>
    <w:basedOn w:val="Standardstycketeckensnitt"/>
    <w:uiPriority w:val="20"/>
    <w:qFormat/>
    <w:rsid w:val="00C15BF8"/>
    <w:rPr>
      <w:i/>
      <w:iCs/>
    </w:rPr>
  </w:style>
  <w:style w:type="paragraph" w:customStyle="1" w:styleId="bold2">
    <w:name w:val="bold2"/>
    <w:basedOn w:val="Normal"/>
    <w:rsid w:val="00C15BF8"/>
    <w:pPr>
      <w:spacing w:after="0" w:line="315" w:lineRule="atLeast"/>
    </w:pPr>
    <w:rPr>
      <w:rFonts w:ascii="Arial" w:eastAsia="Times New Roman" w:hAnsi="Arial" w:cs="Arial"/>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98647">
      <w:bodyDiv w:val="1"/>
      <w:marLeft w:val="0"/>
      <w:marRight w:val="0"/>
      <w:marTop w:val="0"/>
      <w:marBottom w:val="0"/>
      <w:divBdr>
        <w:top w:val="none" w:sz="0" w:space="0" w:color="auto"/>
        <w:left w:val="none" w:sz="0" w:space="0" w:color="auto"/>
        <w:bottom w:val="none" w:sz="0" w:space="0" w:color="auto"/>
        <w:right w:val="none" w:sz="0" w:space="0" w:color="auto"/>
      </w:divBdr>
      <w:divsChild>
        <w:div w:id="1493334744">
          <w:marLeft w:val="0"/>
          <w:marRight w:val="0"/>
          <w:marTop w:val="0"/>
          <w:marBottom w:val="0"/>
          <w:divBdr>
            <w:top w:val="none" w:sz="0" w:space="0" w:color="auto"/>
            <w:left w:val="none" w:sz="0" w:space="0" w:color="auto"/>
            <w:bottom w:val="none" w:sz="0" w:space="0" w:color="auto"/>
            <w:right w:val="none" w:sz="0" w:space="0" w:color="auto"/>
          </w:divBdr>
          <w:divsChild>
            <w:div w:id="53048574">
              <w:marLeft w:val="0"/>
              <w:marRight w:val="0"/>
              <w:marTop w:val="0"/>
              <w:marBottom w:val="0"/>
              <w:divBdr>
                <w:top w:val="none" w:sz="0" w:space="0" w:color="auto"/>
                <w:left w:val="none" w:sz="0" w:space="0" w:color="auto"/>
                <w:bottom w:val="single" w:sz="6" w:space="0" w:color="BBBBBB"/>
                <w:right w:val="none" w:sz="0" w:space="0" w:color="auto"/>
              </w:divBdr>
              <w:divsChild>
                <w:div w:id="651059113">
                  <w:marLeft w:val="0"/>
                  <w:marRight w:val="0"/>
                  <w:marTop w:val="0"/>
                  <w:marBottom w:val="0"/>
                  <w:divBdr>
                    <w:top w:val="none" w:sz="0" w:space="0" w:color="auto"/>
                    <w:left w:val="none" w:sz="0" w:space="0" w:color="auto"/>
                    <w:bottom w:val="none" w:sz="0" w:space="0" w:color="auto"/>
                    <w:right w:val="none" w:sz="0" w:space="0" w:color="auto"/>
                  </w:divBdr>
                </w:div>
              </w:divsChild>
            </w:div>
            <w:div w:id="617179009">
              <w:marLeft w:val="0"/>
              <w:marRight w:val="0"/>
              <w:marTop w:val="0"/>
              <w:marBottom w:val="0"/>
              <w:divBdr>
                <w:top w:val="none" w:sz="0" w:space="0" w:color="auto"/>
                <w:left w:val="none" w:sz="0" w:space="0" w:color="auto"/>
                <w:bottom w:val="none" w:sz="0" w:space="0" w:color="auto"/>
                <w:right w:val="none" w:sz="0" w:space="0" w:color="auto"/>
              </w:divBdr>
              <w:divsChild>
                <w:div w:id="1025130042">
                  <w:marLeft w:val="0"/>
                  <w:marRight w:val="0"/>
                  <w:marTop w:val="0"/>
                  <w:marBottom w:val="0"/>
                  <w:divBdr>
                    <w:top w:val="none" w:sz="0" w:space="0" w:color="auto"/>
                    <w:left w:val="none" w:sz="0" w:space="0" w:color="auto"/>
                    <w:bottom w:val="none" w:sz="0" w:space="0" w:color="auto"/>
                    <w:right w:val="none" w:sz="0" w:space="0" w:color="auto"/>
                  </w:divBdr>
                  <w:divsChild>
                    <w:div w:id="1570378846">
                      <w:marLeft w:val="0"/>
                      <w:marRight w:val="0"/>
                      <w:marTop w:val="0"/>
                      <w:marBottom w:val="0"/>
                      <w:divBdr>
                        <w:top w:val="none" w:sz="0" w:space="0" w:color="auto"/>
                        <w:left w:val="none" w:sz="0" w:space="0" w:color="auto"/>
                        <w:bottom w:val="none" w:sz="0" w:space="0" w:color="auto"/>
                        <w:right w:val="none" w:sz="0" w:space="0" w:color="auto"/>
                      </w:divBdr>
                    </w:div>
                    <w:div w:id="1427851074">
                      <w:marLeft w:val="0"/>
                      <w:marRight w:val="0"/>
                      <w:marTop w:val="0"/>
                      <w:marBottom w:val="0"/>
                      <w:divBdr>
                        <w:top w:val="none" w:sz="0" w:space="0" w:color="auto"/>
                        <w:left w:val="none" w:sz="0" w:space="0" w:color="auto"/>
                        <w:bottom w:val="none" w:sz="0" w:space="0" w:color="auto"/>
                        <w:right w:val="none" w:sz="0" w:space="0" w:color="auto"/>
                      </w:divBdr>
                    </w:div>
                  </w:divsChild>
                </w:div>
                <w:div w:id="692264533">
                  <w:marLeft w:val="0"/>
                  <w:marRight w:val="0"/>
                  <w:marTop w:val="450"/>
                  <w:marBottom w:val="0"/>
                  <w:divBdr>
                    <w:top w:val="none" w:sz="0" w:space="0" w:color="auto"/>
                    <w:left w:val="none" w:sz="0" w:space="0" w:color="auto"/>
                    <w:bottom w:val="none" w:sz="0" w:space="0" w:color="auto"/>
                    <w:right w:val="none" w:sz="0" w:space="0" w:color="auto"/>
                  </w:divBdr>
                  <w:divsChild>
                    <w:div w:id="509149748">
                      <w:marLeft w:val="-900"/>
                      <w:marRight w:val="0"/>
                      <w:marTop w:val="0"/>
                      <w:marBottom w:val="0"/>
                      <w:divBdr>
                        <w:top w:val="none" w:sz="0" w:space="0" w:color="auto"/>
                        <w:left w:val="none" w:sz="0" w:space="0" w:color="auto"/>
                        <w:bottom w:val="none" w:sz="0" w:space="0" w:color="auto"/>
                        <w:right w:val="none" w:sz="0" w:space="0" w:color="auto"/>
                      </w:divBdr>
                      <w:divsChild>
                        <w:div w:id="1296447190">
                          <w:marLeft w:val="0"/>
                          <w:marRight w:val="0"/>
                          <w:marTop w:val="0"/>
                          <w:marBottom w:val="0"/>
                          <w:divBdr>
                            <w:top w:val="none" w:sz="0" w:space="0" w:color="auto"/>
                            <w:left w:val="none" w:sz="0" w:space="0" w:color="auto"/>
                            <w:bottom w:val="none" w:sz="0" w:space="0" w:color="auto"/>
                            <w:right w:val="none" w:sz="0" w:space="0" w:color="auto"/>
                          </w:divBdr>
                        </w:div>
                        <w:div w:id="944263291">
                          <w:marLeft w:val="0"/>
                          <w:marRight w:val="0"/>
                          <w:marTop w:val="0"/>
                          <w:marBottom w:val="0"/>
                          <w:divBdr>
                            <w:top w:val="none" w:sz="0" w:space="0" w:color="auto"/>
                            <w:left w:val="none" w:sz="0" w:space="0" w:color="auto"/>
                            <w:bottom w:val="none" w:sz="0" w:space="0" w:color="auto"/>
                            <w:right w:val="none" w:sz="0" w:space="0" w:color="auto"/>
                          </w:divBdr>
                        </w:div>
                        <w:div w:id="825900874">
                          <w:marLeft w:val="0"/>
                          <w:marRight w:val="0"/>
                          <w:marTop w:val="0"/>
                          <w:marBottom w:val="0"/>
                          <w:divBdr>
                            <w:top w:val="none" w:sz="0" w:space="0" w:color="auto"/>
                            <w:left w:val="none" w:sz="0" w:space="0" w:color="auto"/>
                            <w:bottom w:val="none" w:sz="0" w:space="0" w:color="auto"/>
                            <w:right w:val="none" w:sz="0" w:space="0" w:color="auto"/>
                          </w:divBdr>
                        </w:div>
                        <w:div w:id="277102814">
                          <w:marLeft w:val="0"/>
                          <w:marRight w:val="0"/>
                          <w:marTop w:val="0"/>
                          <w:marBottom w:val="0"/>
                          <w:divBdr>
                            <w:top w:val="none" w:sz="0" w:space="0" w:color="auto"/>
                            <w:left w:val="none" w:sz="0" w:space="0" w:color="auto"/>
                            <w:bottom w:val="none" w:sz="0" w:space="0" w:color="auto"/>
                            <w:right w:val="none" w:sz="0" w:space="0" w:color="auto"/>
                          </w:divBdr>
                        </w:div>
                      </w:divsChild>
                    </w:div>
                    <w:div w:id="1217547961">
                      <w:marLeft w:val="0"/>
                      <w:marRight w:val="0"/>
                      <w:marTop w:val="0"/>
                      <w:marBottom w:val="0"/>
                      <w:divBdr>
                        <w:top w:val="none" w:sz="0" w:space="0" w:color="auto"/>
                        <w:left w:val="none" w:sz="0" w:space="0" w:color="auto"/>
                        <w:bottom w:val="none" w:sz="0" w:space="0" w:color="auto"/>
                        <w:right w:val="none" w:sz="0" w:space="0" w:color="auto"/>
                      </w:divBdr>
                      <w:divsChild>
                        <w:div w:id="1855534588">
                          <w:marLeft w:val="0"/>
                          <w:marRight w:val="0"/>
                          <w:marTop w:val="0"/>
                          <w:marBottom w:val="150"/>
                          <w:divBdr>
                            <w:top w:val="none" w:sz="0" w:space="0" w:color="auto"/>
                            <w:left w:val="none" w:sz="0" w:space="0" w:color="auto"/>
                            <w:bottom w:val="none" w:sz="0" w:space="0" w:color="auto"/>
                            <w:right w:val="none" w:sz="0" w:space="0" w:color="auto"/>
                          </w:divBdr>
                          <w:divsChild>
                            <w:div w:id="217789707">
                              <w:marLeft w:val="0"/>
                              <w:marRight w:val="0"/>
                              <w:marTop w:val="0"/>
                              <w:marBottom w:val="0"/>
                              <w:divBdr>
                                <w:top w:val="none" w:sz="0" w:space="0" w:color="auto"/>
                                <w:left w:val="none" w:sz="0" w:space="0" w:color="auto"/>
                                <w:bottom w:val="none" w:sz="0" w:space="0" w:color="auto"/>
                                <w:right w:val="none" w:sz="0" w:space="0" w:color="auto"/>
                              </w:divBdr>
                            </w:div>
                          </w:divsChild>
                        </w:div>
                        <w:div w:id="687028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linejacc.org/content/75/1/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pagetoday.com/meetingcoverage/ers/67802" TargetMode="External"/><Relationship Id="rId5" Type="http://schemas.openxmlformats.org/officeDocument/2006/relationships/hyperlink" Target="https://www.medpagetoday.org/meetingcoverage/esc/21949?vpass=1" TargetMode="External"/><Relationship Id="rId4" Type="http://schemas.openxmlformats.org/officeDocument/2006/relationships/hyperlink" Target="http://www.onlinejacc.org/content/75/1/60"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473</Words>
  <Characters>2512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Perk</dc:creator>
  <cp:keywords/>
  <dc:description/>
  <cp:lastModifiedBy>Joep Perk</cp:lastModifiedBy>
  <cp:revision>2</cp:revision>
  <dcterms:created xsi:type="dcterms:W3CDTF">2020-01-20T15:18:00Z</dcterms:created>
  <dcterms:modified xsi:type="dcterms:W3CDTF">2020-01-23T13:28:00Z</dcterms:modified>
</cp:coreProperties>
</file>